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C70" w:rsidRDefault="00F71C70" w14:paraId="302805B8" w14:textId="77777777"/>
    <w:p w:rsidR="00F71C70" w:rsidP="2DAC0ABD" w:rsidRDefault="2DAC0ABD" w14:paraId="55A98120" w14:textId="122C6B8B">
      <w:pPr>
        <w:jc w:val="both"/>
      </w:pPr>
      <w:r>
        <w:t>Calling all language teachers!  On 24</w:t>
      </w:r>
      <w:r w:rsidRPr="2DAC0ABD">
        <w:rPr>
          <w:vertAlign w:val="superscript"/>
        </w:rPr>
        <w:t>th</w:t>
      </w:r>
      <w:r>
        <w:t xml:space="preserve"> January 2023 at 5pm CET, CercleS will be launching what we hope will be a series of regular teacher get-togethers via zoom. </w:t>
      </w:r>
    </w:p>
    <w:p w:rsidR="00F71C70" w:rsidP="2DAC0ABD" w:rsidRDefault="2DAC0ABD" w14:paraId="3E994660" w14:textId="44D20120">
      <w:pPr>
        <w:jc w:val="both"/>
      </w:pPr>
      <w:r>
        <w:t xml:space="preserve">Take advantage of the full potential of the CercleS network to exchange with teachers from language centres across Europe and beyond.  Maintaining, </w:t>
      </w:r>
      <w:proofErr w:type="gramStart"/>
      <w:r>
        <w:t>updating</w:t>
      </w:r>
      <w:proofErr w:type="gramEnd"/>
      <w:r>
        <w:t xml:space="preserve"> and improving our teaching and language skills is important and even mandatory for foreign language teachers. Languages and didactic methods change over time and as foreign language teachers, we need to keep up to date in teaching our students using the latest techniques.  </w:t>
      </w:r>
    </w:p>
    <w:p w:rsidR="00F71C70" w:rsidP="2DAC0ABD" w:rsidRDefault="2DAC0ABD" w14:paraId="1AAD7DDC" w14:textId="7695FB60">
      <w:pPr>
        <w:jc w:val="both"/>
      </w:pPr>
      <w:r>
        <w:t xml:space="preserve">The sessions will be organised around breakout-rooms where teachers of a language will be able to talk about the specific issues concerning it.  It will not be necessary to speak English or any other language than the one you teach </w:t>
      </w:r>
      <w:bookmarkStart w:name="_Int_stHXMMnm" w:id="0"/>
      <w:r>
        <w:t>to</w:t>
      </w:r>
      <w:bookmarkEnd w:id="0"/>
      <w:r>
        <w:t xml:space="preserve"> take part in these workshops. </w:t>
      </w:r>
    </w:p>
    <w:p w:rsidR="00F71C70" w:rsidP="2DAC0ABD" w:rsidRDefault="2DAC0ABD" w14:paraId="151C8D94" w14:textId="4969FF1D">
      <w:pPr>
        <w:jc w:val="both"/>
      </w:pPr>
      <w:r w:rsidR="2DAC0ABD">
        <w:rPr/>
        <w:t xml:space="preserve">There will be a moderator for each of the groups, who will have suggestions for topics to discuss, but your ideas are not only </w:t>
      </w:r>
      <w:bookmarkStart w:name="_Int_7yZVqLgk" w:id="1"/>
      <w:r w:rsidR="2DAC0ABD">
        <w:rPr/>
        <w:t>welcome</w:t>
      </w:r>
      <w:bookmarkEnd w:id="1"/>
      <w:r w:rsidR="2DAC0ABD">
        <w:rPr/>
        <w:t xml:space="preserve"> but necessary to ensure that these workshops address the issues you need them to address. </w:t>
      </w:r>
    </w:p>
    <w:p w:rsidR="00F71C70" w:rsidRDefault="00F71C70" w14:paraId="499A8B3C" w14:textId="4A864FBC">
      <w:r>
        <w:t xml:space="preserve">Examples of topics include: </w:t>
      </w:r>
    </w:p>
    <w:p w:rsidR="00F71C70" w:rsidP="2DAC0ABD" w:rsidRDefault="2DAC0ABD" w14:paraId="4AA37DFA" w14:textId="11B090F4">
      <w:pPr>
        <w:pStyle w:val="Pargrafdellista"/>
        <w:numPr>
          <w:ilvl w:val="0"/>
          <w:numId w:val="2"/>
        </w:numPr>
      </w:pPr>
      <w:r>
        <w:t xml:space="preserve">How do I help students to read more effectively?  </w:t>
      </w:r>
    </w:p>
    <w:p w:rsidR="00F71C70" w:rsidP="2DAC0ABD" w:rsidRDefault="2DAC0ABD" w14:paraId="06C22540" w14:textId="30010100">
      <w:pPr>
        <w:pStyle w:val="Pargrafdellista"/>
        <w:numPr>
          <w:ilvl w:val="0"/>
          <w:numId w:val="2"/>
        </w:numPr>
      </w:pPr>
      <w:r>
        <w:t xml:space="preserve">How do I actively motivate students to read? </w:t>
      </w:r>
    </w:p>
    <w:p w:rsidR="00F71C70" w:rsidP="2DAC0ABD" w:rsidRDefault="2DAC0ABD" w14:paraId="7E3D346A" w14:textId="27EC5B69">
      <w:pPr>
        <w:pStyle w:val="Pargrafdellista"/>
        <w:numPr>
          <w:ilvl w:val="0"/>
          <w:numId w:val="2"/>
        </w:numPr>
      </w:pPr>
      <w:r>
        <w:t xml:space="preserve">What exercises do I use to improve students’ listening comprehension?  </w:t>
      </w:r>
    </w:p>
    <w:p w:rsidR="00F71C70" w:rsidP="2DAC0ABD" w:rsidRDefault="2DAC0ABD" w14:paraId="562E56AD" w14:textId="0D8F1889">
      <w:pPr>
        <w:pStyle w:val="Pargrafdellista"/>
        <w:numPr>
          <w:ilvl w:val="0"/>
          <w:numId w:val="2"/>
        </w:numPr>
      </w:pPr>
      <w:r>
        <w:t xml:space="preserve">How do I motivate students to actively listen? </w:t>
      </w:r>
    </w:p>
    <w:p w:rsidR="00F71C70" w:rsidP="2DAC0ABD" w:rsidRDefault="2DAC0ABD" w14:paraId="4446FCB0" w14:textId="4695EB2D">
      <w:pPr>
        <w:pStyle w:val="Pargrafdellista"/>
        <w:numPr>
          <w:ilvl w:val="0"/>
          <w:numId w:val="2"/>
        </w:numPr>
      </w:pPr>
      <w:r>
        <w:t xml:space="preserve">What exercises do I use to improve students’ speech skills? </w:t>
      </w:r>
    </w:p>
    <w:p w:rsidR="00F71C70" w:rsidP="2DAC0ABD" w:rsidRDefault="2DAC0ABD" w14:paraId="50387107" w14:textId="2E3E33A9">
      <w:pPr>
        <w:pStyle w:val="Pargrafdellista"/>
        <w:numPr>
          <w:ilvl w:val="0"/>
          <w:numId w:val="2"/>
        </w:numPr>
      </w:pPr>
      <w:r>
        <w:t xml:space="preserve">How do I actively motivate students to speak? </w:t>
      </w:r>
    </w:p>
    <w:p w:rsidR="00F71C70" w:rsidP="2DAC0ABD" w:rsidRDefault="2DAC0ABD" w14:paraId="77C4745B" w14:textId="06D4FA26">
      <w:pPr>
        <w:pStyle w:val="Pargrafdellista"/>
        <w:numPr>
          <w:ilvl w:val="0"/>
          <w:numId w:val="2"/>
        </w:numPr>
      </w:pPr>
      <w:r>
        <w:t xml:space="preserve">Which exercises do I use to improve the students’ pronunciation?  </w:t>
      </w:r>
    </w:p>
    <w:p w:rsidR="00F71C70" w:rsidP="2DAC0ABD" w:rsidRDefault="2DAC0ABD" w14:paraId="03A8CBD2" w14:textId="7879BFF9">
      <w:pPr>
        <w:pStyle w:val="Pargrafdellista"/>
        <w:numPr>
          <w:ilvl w:val="0"/>
          <w:numId w:val="2"/>
        </w:numPr>
      </w:pPr>
      <w:r>
        <w:t xml:space="preserve">How do I motivate students to actively work on their pronunciation?  </w:t>
      </w:r>
    </w:p>
    <w:p w:rsidR="00F71C70" w:rsidP="2DAC0ABD" w:rsidRDefault="2DAC0ABD" w14:paraId="7923E836" w14:textId="6559D065">
      <w:pPr>
        <w:pStyle w:val="Pargrafdellista"/>
        <w:numPr>
          <w:ilvl w:val="0"/>
          <w:numId w:val="2"/>
        </w:numPr>
      </w:pPr>
      <w:r>
        <w:t xml:space="preserve">How do I explain grammar in a comprehensive and interesting way?  </w:t>
      </w:r>
    </w:p>
    <w:p w:rsidR="00F71C70" w:rsidP="2DAC0ABD" w:rsidRDefault="2DAC0ABD" w14:paraId="4A764EAA" w14:textId="0A78D803">
      <w:pPr>
        <w:pStyle w:val="Pargrafdellista"/>
        <w:numPr>
          <w:ilvl w:val="0"/>
          <w:numId w:val="2"/>
        </w:numPr>
      </w:pPr>
      <w:r>
        <w:t>How do I motivate students to actively learn grammar?</w:t>
      </w:r>
    </w:p>
    <w:p w:rsidR="00F71C70" w:rsidRDefault="00F71C70" w14:paraId="37B4B6DC" w14:textId="77777777"/>
    <w:p w:rsidR="00F71C70" w:rsidRDefault="00F71C70" w14:paraId="37E43BEC" w14:textId="12C89611">
      <w:r>
        <w:t xml:space="preserve">With these CercleS get-togethers you can:  </w:t>
      </w:r>
    </w:p>
    <w:p w:rsidR="00F71C70" w:rsidP="2DAC0ABD" w:rsidRDefault="2DAC0ABD" w14:paraId="0819C388" w14:textId="7881A2B7">
      <w:pPr>
        <w:pStyle w:val="Pargrafdellista"/>
        <w:numPr>
          <w:ilvl w:val="0"/>
          <w:numId w:val="1"/>
        </w:numPr>
      </w:pPr>
      <w:r>
        <w:t xml:space="preserve">Discuss and discover new teaching methods  </w:t>
      </w:r>
    </w:p>
    <w:p w:rsidR="00F71C70" w:rsidP="2DAC0ABD" w:rsidRDefault="2DAC0ABD" w14:paraId="3B2E67DD" w14:textId="644E39CD">
      <w:pPr>
        <w:pStyle w:val="Pargrafdellista"/>
        <w:numPr>
          <w:ilvl w:val="0"/>
          <w:numId w:val="1"/>
        </w:numPr>
      </w:pPr>
      <w:r>
        <w:t xml:space="preserve">Learn international teaching methods  </w:t>
      </w:r>
    </w:p>
    <w:p w:rsidR="00F71C70" w:rsidP="2DAC0ABD" w:rsidRDefault="2DAC0ABD" w14:paraId="5F119FAD" w14:textId="3AF67543">
      <w:pPr>
        <w:pStyle w:val="Pargrafdellista"/>
        <w:numPr>
          <w:ilvl w:val="0"/>
          <w:numId w:val="1"/>
        </w:numPr>
      </w:pPr>
      <w:r>
        <w:t xml:space="preserve">Expand your international connections </w:t>
      </w:r>
    </w:p>
    <w:p w:rsidR="00F71C70" w:rsidP="2DAC0ABD" w:rsidRDefault="2DAC0ABD" w14:paraId="04639963" w14:textId="76AC4847">
      <w:pPr>
        <w:pStyle w:val="Pargrafdellista"/>
        <w:numPr>
          <w:ilvl w:val="0"/>
          <w:numId w:val="1"/>
        </w:numPr>
      </w:pPr>
      <w:r>
        <w:t xml:space="preserve">Expand your cultural horizon </w:t>
      </w:r>
    </w:p>
    <w:p w:rsidR="00F71C70" w:rsidP="2DAC0ABD" w:rsidRDefault="2DAC0ABD" w14:paraId="29F339DD" w14:textId="3E0F048D">
      <w:pPr>
        <w:pStyle w:val="Pargrafdellista"/>
        <w:numPr>
          <w:ilvl w:val="0"/>
          <w:numId w:val="1"/>
        </w:numPr>
      </w:pPr>
      <w:r>
        <w:t xml:space="preserve">Learn opportunities to motivate your students  </w:t>
      </w:r>
    </w:p>
    <w:p w:rsidR="00F71C70" w:rsidP="2DAC0ABD" w:rsidRDefault="2DAC0ABD" w14:paraId="46827177" w14:textId="11944660">
      <w:pPr>
        <w:pStyle w:val="Pargrafdellista"/>
        <w:numPr>
          <w:ilvl w:val="0"/>
          <w:numId w:val="1"/>
        </w:numPr>
      </w:pPr>
      <w:r>
        <w:t xml:space="preserve">And even refresh your own foreign language skills </w:t>
      </w:r>
    </w:p>
    <w:p w:rsidR="00567D41" w:rsidRDefault="00567D41" w14:paraId="72E0E5DD" w14:textId="77777777"/>
    <w:p w:rsidR="00F71C70" w:rsidRDefault="2DAC0ABD" w14:paraId="77E3A0C4" w14:textId="18082D72">
      <w:r>
        <w:t xml:space="preserve">We all look forward to meeting you – watch the newsletter for details of how to join the meetings or contact Tom.Grainger@univ-amu.fr.  </w:t>
      </w:r>
    </w:p>
    <w:p w:rsidR="007D2FAA" w:rsidRDefault="007D2FAA" w14:paraId="5E5787A5" w14:textId="77777777"/>
    <w:sectPr w:rsidR="007D2FA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7yZVqLgk" int2:invalidationBookmarkName="" int2:hashCode="U2pxmSt9PTnNMy" int2:id="WgsQTagK"/>
    <int2:bookmark int2:bookmarkName="_Int_stHXMMnm" int2:invalidationBookmarkName="" int2:hashCode="e0dMsLOcF3PXGS" int2:id="fXOsSNxC"/>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D21D"/>
    <w:multiLevelType w:val="hybridMultilevel"/>
    <w:tmpl w:val="6226DB7E"/>
    <w:lvl w:ilvl="0" w:tplc="0A30277E">
      <w:start w:val="1"/>
      <w:numFmt w:val="bullet"/>
      <w:lvlText w:val=""/>
      <w:lvlJc w:val="left"/>
      <w:pPr>
        <w:ind w:left="720" w:hanging="360"/>
      </w:pPr>
      <w:rPr>
        <w:rFonts w:hint="default" w:ascii="Symbol" w:hAnsi="Symbol"/>
      </w:rPr>
    </w:lvl>
    <w:lvl w:ilvl="1" w:tplc="7980C660">
      <w:start w:val="1"/>
      <w:numFmt w:val="bullet"/>
      <w:lvlText w:val="o"/>
      <w:lvlJc w:val="left"/>
      <w:pPr>
        <w:ind w:left="1440" w:hanging="360"/>
      </w:pPr>
      <w:rPr>
        <w:rFonts w:hint="default" w:ascii="Courier New" w:hAnsi="Courier New"/>
      </w:rPr>
    </w:lvl>
    <w:lvl w:ilvl="2" w:tplc="DDCA07C6">
      <w:start w:val="1"/>
      <w:numFmt w:val="bullet"/>
      <w:lvlText w:val=""/>
      <w:lvlJc w:val="left"/>
      <w:pPr>
        <w:ind w:left="2160" w:hanging="360"/>
      </w:pPr>
      <w:rPr>
        <w:rFonts w:hint="default" w:ascii="Wingdings" w:hAnsi="Wingdings"/>
      </w:rPr>
    </w:lvl>
    <w:lvl w:ilvl="3" w:tplc="A3D002C6">
      <w:start w:val="1"/>
      <w:numFmt w:val="bullet"/>
      <w:lvlText w:val=""/>
      <w:lvlJc w:val="left"/>
      <w:pPr>
        <w:ind w:left="2880" w:hanging="360"/>
      </w:pPr>
      <w:rPr>
        <w:rFonts w:hint="default" w:ascii="Symbol" w:hAnsi="Symbol"/>
      </w:rPr>
    </w:lvl>
    <w:lvl w:ilvl="4" w:tplc="9F9CB4FA">
      <w:start w:val="1"/>
      <w:numFmt w:val="bullet"/>
      <w:lvlText w:val="o"/>
      <w:lvlJc w:val="left"/>
      <w:pPr>
        <w:ind w:left="3600" w:hanging="360"/>
      </w:pPr>
      <w:rPr>
        <w:rFonts w:hint="default" w:ascii="Courier New" w:hAnsi="Courier New"/>
      </w:rPr>
    </w:lvl>
    <w:lvl w:ilvl="5" w:tplc="750E1DBA">
      <w:start w:val="1"/>
      <w:numFmt w:val="bullet"/>
      <w:lvlText w:val=""/>
      <w:lvlJc w:val="left"/>
      <w:pPr>
        <w:ind w:left="4320" w:hanging="360"/>
      </w:pPr>
      <w:rPr>
        <w:rFonts w:hint="default" w:ascii="Wingdings" w:hAnsi="Wingdings"/>
      </w:rPr>
    </w:lvl>
    <w:lvl w:ilvl="6" w:tplc="D16C9C90">
      <w:start w:val="1"/>
      <w:numFmt w:val="bullet"/>
      <w:lvlText w:val=""/>
      <w:lvlJc w:val="left"/>
      <w:pPr>
        <w:ind w:left="5040" w:hanging="360"/>
      </w:pPr>
      <w:rPr>
        <w:rFonts w:hint="default" w:ascii="Symbol" w:hAnsi="Symbol"/>
      </w:rPr>
    </w:lvl>
    <w:lvl w:ilvl="7" w:tplc="E9ACF516">
      <w:start w:val="1"/>
      <w:numFmt w:val="bullet"/>
      <w:lvlText w:val="o"/>
      <w:lvlJc w:val="left"/>
      <w:pPr>
        <w:ind w:left="5760" w:hanging="360"/>
      </w:pPr>
      <w:rPr>
        <w:rFonts w:hint="default" w:ascii="Courier New" w:hAnsi="Courier New"/>
      </w:rPr>
    </w:lvl>
    <w:lvl w:ilvl="8" w:tplc="F634B248">
      <w:start w:val="1"/>
      <w:numFmt w:val="bullet"/>
      <w:lvlText w:val=""/>
      <w:lvlJc w:val="left"/>
      <w:pPr>
        <w:ind w:left="6480" w:hanging="360"/>
      </w:pPr>
      <w:rPr>
        <w:rFonts w:hint="default" w:ascii="Wingdings" w:hAnsi="Wingdings"/>
      </w:rPr>
    </w:lvl>
  </w:abstractNum>
  <w:abstractNum w:abstractNumId="1" w15:restartNumberingAfterBreak="0">
    <w:nsid w:val="6F22DB58"/>
    <w:multiLevelType w:val="hybridMultilevel"/>
    <w:tmpl w:val="5F989E32"/>
    <w:lvl w:ilvl="0" w:tplc="92322E2E">
      <w:start w:val="1"/>
      <w:numFmt w:val="bullet"/>
      <w:lvlText w:val=""/>
      <w:lvlJc w:val="left"/>
      <w:pPr>
        <w:ind w:left="720" w:hanging="360"/>
      </w:pPr>
      <w:rPr>
        <w:rFonts w:hint="default" w:ascii="Symbol" w:hAnsi="Symbol"/>
      </w:rPr>
    </w:lvl>
    <w:lvl w:ilvl="1" w:tplc="07C0D31A">
      <w:start w:val="1"/>
      <w:numFmt w:val="bullet"/>
      <w:lvlText w:val="o"/>
      <w:lvlJc w:val="left"/>
      <w:pPr>
        <w:ind w:left="1440" w:hanging="360"/>
      </w:pPr>
      <w:rPr>
        <w:rFonts w:hint="default" w:ascii="Courier New" w:hAnsi="Courier New"/>
      </w:rPr>
    </w:lvl>
    <w:lvl w:ilvl="2" w:tplc="4E6E54EA">
      <w:start w:val="1"/>
      <w:numFmt w:val="bullet"/>
      <w:lvlText w:val=""/>
      <w:lvlJc w:val="left"/>
      <w:pPr>
        <w:ind w:left="2160" w:hanging="360"/>
      </w:pPr>
      <w:rPr>
        <w:rFonts w:hint="default" w:ascii="Wingdings" w:hAnsi="Wingdings"/>
      </w:rPr>
    </w:lvl>
    <w:lvl w:ilvl="3" w:tplc="0978A444">
      <w:start w:val="1"/>
      <w:numFmt w:val="bullet"/>
      <w:lvlText w:val=""/>
      <w:lvlJc w:val="left"/>
      <w:pPr>
        <w:ind w:left="2880" w:hanging="360"/>
      </w:pPr>
      <w:rPr>
        <w:rFonts w:hint="default" w:ascii="Symbol" w:hAnsi="Symbol"/>
      </w:rPr>
    </w:lvl>
    <w:lvl w:ilvl="4" w:tplc="5FEA3242">
      <w:start w:val="1"/>
      <w:numFmt w:val="bullet"/>
      <w:lvlText w:val="o"/>
      <w:lvlJc w:val="left"/>
      <w:pPr>
        <w:ind w:left="3600" w:hanging="360"/>
      </w:pPr>
      <w:rPr>
        <w:rFonts w:hint="default" w:ascii="Courier New" w:hAnsi="Courier New"/>
      </w:rPr>
    </w:lvl>
    <w:lvl w:ilvl="5" w:tplc="827C7590">
      <w:start w:val="1"/>
      <w:numFmt w:val="bullet"/>
      <w:lvlText w:val=""/>
      <w:lvlJc w:val="left"/>
      <w:pPr>
        <w:ind w:left="4320" w:hanging="360"/>
      </w:pPr>
      <w:rPr>
        <w:rFonts w:hint="default" w:ascii="Wingdings" w:hAnsi="Wingdings"/>
      </w:rPr>
    </w:lvl>
    <w:lvl w:ilvl="6" w:tplc="94F03370">
      <w:start w:val="1"/>
      <w:numFmt w:val="bullet"/>
      <w:lvlText w:val=""/>
      <w:lvlJc w:val="left"/>
      <w:pPr>
        <w:ind w:left="5040" w:hanging="360"/>
      </w:pPr>
      <w:rPr>
        <w:rFonts w:hint="default" w:ascii="Symbol" w:hAnsi="Symbol"/>
      </w:rPr>
    </w:lvl>
    <w:lvl w:ilvl="7" w:tplc="B8401688">
      <w:start w:val="1"/>
      <w:numFmt w:val="bullet"/>
      <w:lvlText w:val="o"/>
      <w:lvlJc w:val="left"/>
      <w:pPr>
        <w:ind w:left="5760" w:hanging="360"/>
      </w:pPr>
      <w:rPr>
        <w:rFonts w:hint="default" w:ascii="Courier New" w:hAnsi="Courier New"/>
      </w:rPr>
    </w:lvl>
    <w:lvl w:ilvl="8" w:tplc="BAF25AC2">
      <w:start w:val="1"/>
      <w:numFmt w:val="bullet"/>
      <w:lvlText w:val=""/>
      <w:lvlJc w:val="left"/>
      <w:pPr>
        <w:ind w:left="6480" w:hanging="360"/>
      </w:pPr>
      <w:rPr>
        <w:rFonts w:hint="default" w:ascii="Wingdings" w:hAnsi="Wingdings"/>
      </w:rPr>
    </w:lvl>
  </w:abstractNum>
  <w:num w:numId="1" w16cid:durableId="611013151">
    <w:abstractNumId w:val="1"/>
  </w:num>
  <w:num w:numId="2" w16cid:durableId="210279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AA"/>
    <w:rsid w:val="00243FD7"/>
    <w:rsid w:val="002F496F"/>
    <w:rsid w:val="00450B88"/>
    <w:rsid w:val="0045336B"/>
    <w:rsid w:val="004F79A9"/>
    <w:rsid w:val="00522D10"/>
    <w:rsid w:val="00555BE8"/>
    <w:rsid w:val="00567D41"/>
    <w:rsid w:val="006A50C7"/>
    <w:rsid w:val="007D2FAA"/>
    <w:rsid w:val="0085525D"/>
    <w:rsid w:val="009E0C22"/>
    <w:rsid w:val="00A52862"/>
    <w:rsid w:val="00A63499"/>
    <w:rsid w:val="00BB6464"/>
    <w:rsid w:val="00BE37EE"/>
    <w:rsid w:val="00DC2505"/>
    <w:rsid w:val="00DE1376"/>
    <w:rsid w:val="00E81D37"/>
    <w:rsid w:val="00E97895"/>
    <w:rsid w:val="00EB4E07"/>
    <w:rsid w:val="00F71C70"/>
    <w:rsid w:val="00FD68FD"/>
    <w:rsid w:val="2DAC0ABD"/>
    <w:rsid w:val="499EEF00"/>
    <w:rsid w:val="60746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7A5"/>
  <w15:chartTrackingRefBased/>
  <w15:docId w15:val="{198F65A8-CB3E-4667-A36C-B8EC3FC3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Enlla">
    <w:name w:val="Hyperlink"/>
    <w:basedOn w:val="Lletraperdefectedelpargraf"/>
    <w:uiPriority w:val="99"/>
    <w:unhideWhenUsed/>
    <w:rsid w:val="00F71C70"/>
    <w:rPr>
      <w:color w:val="0563C1" w:themeColor="hyperlink"/>
      <w:u w:val="single"/>
    </w:rPr>
  </w:style>
  <w:style w:type="character" w:styleId="Mencisenseresoldre">
    <w:name w:val="Unresolved Mention"/>
    <w:basedOn w:val="Lletraperdefectedelpargraf"/>
    <w:uiPriority w:val="99"/>
    <w:semiHidden/>
    <w:unhideWhenUsed/>
    <w:rsid w:val="00F71C70"/>
    <w:rPr>
      <w:color w:val="605E5C"/>
      <w:shd w:val="clear" w:color="auto" w:fill="E1DFDD"/>
    </w:rPr>
  </w:style>
  <w:style w:type="paragraph" w:styleId="Pargrafdel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a4cf12-9b78-416c-99ba-8a93f354c4ba" xsi:nil="true"/>
    <lcf76f155ced4ddcb4097134ff3c332f xmlns="7cd0a2e4-f300-47b4-9e62-47e720d2de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C641D63AAEB479C875906D47D0865" ma:contentTypeVersion="14" ma:contentTypeDescription="Crée un document." ma:contentTypeScope="" ma:versionID="9edabae13d2058a14232f34a803a0812">
  <xsd:schema xmlns:xsd="http://www.w3.org/2001/XMLSchema" xmlns:xs="http://www.w3.org/2001/XMLSchema" xmlns:p="http://schemas.microsoft.com/office/2006/metadata/properties" xmlns:ns2="7cd0a2e4-f300-47b4-9e62-47e720d2debb" xmlns:ns3="f2a4cf12-9b78-416c-99ba-8a93f354c4ba" targetNamespace="http://schemas.microsoft.com/office/2006/metadata/properties" ma:root="true" ma:fieldsID="0b132728ded4532cba04fbf233c10d9e" ns2:_="" ns3:_="">
    <xsd:import namespace="7cd0a2e4-f300-47b4-9e62-47e720d2debb"/>
    <xsd:import namespace="f2a4cf12-9b78-416c-99ba-8a93f354c4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0a2e4-f300-47b4-9e62-47e720d2d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d417cb3-2750-492f-8db0-46aaf8d22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4cf12-9b78-416c-99ba-8a93f354c4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b0ad13-fb68-45cb-827a-57ecef1ebaf8}" ma:internalName="TaxCatchAll" ma:showField="CatchAllData" ma:web="f2a4cf12-9b78-416c-99ba-8a93f354c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5D51C-9631-4914-A9B8-7984E337C818}">
  <ds:schemaRefs>
    <ds:schemaRef ds:uri="http://schemas.microsoft.com/sharepoint/v3/contenttype/forms"/>
  </ds:schemaRefs>
</ds:datastoreItem>
</file>

<file path=customXml/itemProps2.xml><?xml version="1.0" encoding="utf-8"?>
<ds:datastoreItem xmlns:ds="http://schemas.openxmlformats.org/officeDocument/2006/customXml" ds:itemID="{3E6B45D9-EEAD-4355-8A92-F7FB9C4CF28B}">
  <ds:schemaRefs>
    <ds:schemaRef ds:uri="http://schemas.microsoft.com/office/2006/metadata/properties"/>
    <ds:schemaRef ds:uri="http://schemas.microsoft.com/office/infopath/2007/PartnerControls"/>
    <ds:schemaRef ds:uri="f2a4cf12-9b78-416c-99ba-8a93f354c4ba"/>
    <ds:schemaRef ds:uri="7cd0a2e4-f300-47b4-9e62-47e720d2debb"/>
  </ds:schemaRefs>
</ds:datastoreItem>
</file>

<file path=customXml/itemProps3.xml><?xml version="1.0" encoding="utf-8"?>
<ds:datastoreItem xmlns:ds="http://schemas.openxmlformats.org/officeDocument/2006/customXml" ds:itemID="{E532E0E1-38A4-47C3-9BB2-86180B4B73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Tom.Grainger</cp:lastModifiedBy>
  <cp:revision>26</cp:revision>
  <dcterms:created xsi:type="dcterms:W3CDTF">2022-12-15T07:01:00Z</dcterms:created>
  <dcterms:modified xsi:type="dcterms:W3CDTF">2023-01-03T18:09:12Z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0x010100EE2C641D63AAEB479C875906D47D0865</vt:lpwstr>
  </property>
  <property fmtid="{D5CDD505-2E9C-101B-9397-08002B2CF9AE}" pid="3" name="MediaServiceImageTags">
    <vt:lpwstr/>
  </property>
</Properties>
</file>