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3ED8" w14:textId="3AB24C5F" w:rsidR="00B70E05" w:rsidRPr="00F2350C" w:rsidRDefault="00F2350C">
      <w:pPr>
        <w:spacing w:before="240" w:after="240"/>
        <w:jc w:val="both"/>
        <w:rPr>
          <w:b/>
          <w:lang w:val="en-US"/>
        </w:rPr>
      </w:pPr>
      <w:r>
        <w:rPr>
          <w:b/>
          <w:noProof/>
          <w:lang w:val="en-US"/>
        </w:rPr>
        <w:drawing>
          <wp:anchor distT="0" distB="0" distL="114300" distR="114300" simplePos="0" relativeHeight="251659264" behindDoc="0" locked="0" layoutInCell="1" allowOverlap="1" wp14:anchorId="1C1574AC" wp14:editId="46C62EAE">
            <wp:simplePos x="0" y="0"/>
            <wp:positionH relativeFrom="margin">
              <wp:posOffset>85725</wp:posOffset>
            </wp:positionH>
            <wp:positionV relativeFrom="paragraph">
              <wp:posOffset>0</wp:posOffset>
            </wp:positionV>
            <wp:extent cx="1080135" cy="1080135"/>
            <wp:effectExtent l="0" t="0" r="5715" b="571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360DA3" w:rsidRPr="00F2350C">
        <w:rPr>
          <w:b/>
          <w:lang w:val="en-US"/>
        </w:rPr>
        <w:t>Call for applications for the scientific committee of the Certificate of Language skills in French Higher Education (CLES)</w:t>
      </w:r>
    </w:p>
    <w:p w14:paraId="61EFE3B2" w14:textId="77777777" w:rsidR="00B70E05" w:rsidRPr="00F2350C" w:rsidRDefault="00B70E05">
      <w:pPr>
        <w:spacing w:before="240" w:after="240"/>
        <w:jc w:val="both"/>
        <w:rPr>
          <w:lang w:val="en-US"/>
        </w:rPr>
      </w:pPr>
    </w:p>
    <w:p w14:paraId="2BC604C4" w14:textId="77777777" w:rsidR="00F2350C" w:rsidRDefault="00F2350C">
      <w:pPr>
        <w:spacing w:before="240" w:after="240"/>
        <w:jc w:val="both"/>
        <w:rPr>
          <w:lang w:val="en-US"/>
        </w:rPr>
      </w:pPr>
    </w:p>
    <w:p w14:paraId="4AFF0DFD" w14:textId="0D1CFA96" w:rsidR="00B70E05" w:rsidRPr="00F2350C" w:rsidRDefault="00360DA3">
      <w:pPr>
        <w:spacing w:before="240" w:after="240"/>
        <w:jc w:val="both"/>
        <w:rPr>
          <w:lang w:val="en-US"/>
        </w:rPr>
      </w:pPr>
      <w:proofErr w:type="gramStart"/>
      <w:r w:rsidRPr="00F2350C">
        <w:rPr>
          <w:lang w:val="en-US"/>
        </w:rPr>
        <w:t>In order to</w:t>
      </w:r>
      <w:proofErr w:type="gramEnd"/>
      <w:r w:rsidRPr="00F2350C">
        <w:rPr>
          <w:lang w:val="en-US"/>
        </w:rPr>
        <w:t xml:space="preserve"> strengthen the scientific basis of the Certificate of Language skills in French Higher Education, the CLES National Coordination is launching a call for applications with the aim of renewing its scientific committee. This call for applications is aimed at</w:t>
      </w:r>
      <w:r w:rsidRPr="00F2350C">
        <w:rPr>
          <w:lang w:val="en-US"/>
        </w:rPr>
        <w:t xml:space="preserve"> academics or assessment professionals who would like to be part of the committee and bring their expertise to the CLES certification.</w:t>
      </w:r>
    </w:p>
    <w:p w14:paraId="35C87316" w14:textId="77777777" w:rsidR="00B70E05" w:rsidRPr="00F2350C" w:rsidRDefault="00360DA3">
      <w:pPr>
        <w:spacing w:before="240" w:after="240"/>
        <w:jc w:val="both"/>
        <w:rPr>
          <w:lang w:val="en-US"/>
        </w:rPr>
      </w:pPr>
      <w:r w:rsidRPr="00F2350C">
        <w:rPr>
          <w:lang w:val="en-US"/>
        </w:rPr>
        <w:t xml:space="preserve">The Scientific Committee, led by a university professor, will be composed of at least ten members, </w:t>
      </w:r>
      <w:proofErr w:type="spellStart"/>
      <w:r w:rsidRPr="00F2350C">
        <w:rPr>
          <w:lang w:val="en-US"/>
        </w:rPr>
        <w:t>specialised</w:t>
      </w:r>
      <w:proofErr w:type="spellEnd"/>
      <w:r w:rsidRPr="00F2350C">
        <w:rPr>
          <w:lang w:val="en-US"/>
        </w:rPr>
        <w:t xml:space="preserve"> in the fie</w:t>
      </w:r>
      <w:r w:rsidRPr="00F2350C">
        <w:rPr>
          <w:lang w:val="en-US"/>
        </w:rPr>
        <w:t xml:space="preserve">lds of assessment, </w:t>
      </w:r>
      <w:proofErr w:type="gramStart"/>
      <w:r w:rsidRPr="00F2350C">
        <w:rPr>
          <w:lang w:val="en-US"/>
        </w:rPr>
        <w:t>linguistics</w:t>
      </w:r>
      <w:proofErr w:type="gramEnd"/>
      <w:r w:rsidRPr="00F2350C">
        <w:rPr>
          <w:lang w:val="en-US"/>
        </w:rPr>
        <w:t xml:space="preserve"> or foreign language acquisition. The members of the CLES Strategic Orientation Committee will be permanent guests.  Representatives of the Steering Committee - and in particular the deputy directors - may also be invited as a</w:t>
      </w:r>
      <w:r w:rsidRPr="00F2350C">
        <w:rPr>
          <w:lang w:val="en-US"/>
        </w:rPr>
        <w:t>ppropriate.</w:t>
      </w:r>
    </w:p>
    <w:p w14:paraId="65F3D41A" w14:textId="77777777" w:rsidR="00B70E05" w:rsidRPr="00F2350C" w:rsidRDefault="00360DA3">
      <w:pPr>
        <w:spacing w:before="240" w:after="240"/>
        <w:jc w:val="both"/>
        <w:rPr>
          <w:lang w:val="en-US"/>
        </w:rPr>
      </w:pPr>
      <w:r w:rsidRPr="00F2350C">
        <w:rPr>
          <w:lang w:val="en-US"/>
        </w:rPr>
        <w:t>The CLES Scientific Committee will meet once a year, either in a French city or by videoconference. The mission expenses of its members will be covered by the CLES National Coordination. The two working languages of the Scientific Committee wil</w:t>
      </w:r>
      <w:r w:rsidRPr="00F2350C">
        <w:rPr>
          <w:lang w:val="en-US"/>
        </w:rPr>
        <w:t>l be English and French.</w:t>
      </w:r>
    </w:p>
    <w:p w14:paraId="561CE3BA" w14:textId="77777777" w:rsidR="00B70E05" w:rsidRPr="00F2350C" w:rsidRDefault="00B70E05">
      <w:pPr>
        <w:spacing w:before="240" w:after="240"/>
        <w:jc w:val="both"/>
        <w:rPr>
          <w:lang w:val="en-US"/>
        </w:rPr>
      </w:pPr>
    </w:p>
    <w:p w14:paraId="2D594132" w14:textId="77777777" w:rsidR="00B70E05" w:rsidRPr="00F2350C" w:rsidRDefault="00360DA3">
      <w:pPr>
        <w:spacing w:before="240" w:after="240"/>
        <w:jc w:val="both"/>
        <w:rPr>
          <w:b/>
          <w:lang w:val="en-US"/>
        </w:rPr>
      </w:pPr>
      <w:r w:rsidRPr="00F2350C">
        <w:rPr>
          <w:b/>
          <w:lang w:val="en-US"/>
        </w:rPr>
        <w:t>Skills and knowledge required</w:t>
      </w:r>
    </w:p>
    <w:p w14:paraId="5426E0D9" w14:textId="77777777" w:rsidR="00B70E05" w:rsidRPr="00F2350C" w:rsidRDefault="00360DA3">
      <w:pPr>
        <w:spacing w:before="240" w:after="240"/>
        <w:jc w:val="both"/>
        <w:rPr>
          <w:lang w:val="en-US"/>
        </w:rPr>
      </w:pPr>
      <w:r w:rsidRPr="00F2350C">
        <w:rPr>
          <w:lang w:val="en-US"/>
        </w:rPr>
        <w:t>Members of the scientific committee are expected to bring expertise in one or more of the areas listed below:</w:t>
      </w:r>
    </w:p>
    <w:p w14:paraId="728CBBD2" w14:textId="3FE96A7E" w:rsidR="00B70E05" w:rsidRPr="0099275B" w:rsidRDefault="00360DA3" w:rsidP="0099275B">
      <w:pPr>
        <w:pStyle w:val="ListParagraph"/>
        <w:numPr>
          <w:ilvl w:val="0"/>
          <w:numId w:val="2"/>
        </w:numPr>
        <w:spacing w:before="240" w:after="240"/>
        <w:jc w:val="both"/>
        <w:rPr>
          <w:lang w:val="en-US"/>
        </w:rPr>
      </w:pPr>
      <w:r w:rsidRPr="0099275B">
        <w:rPr>
          <w:lang w:val="en-US"/>
        </w:rPr>
        <w:t>the Common European Framework</w:t>
      </w:r>
      <w:r w:rsidR="0099275B" w:rsidRPr="0099275B">
        <w:rPr>
          <w:lang w:val="en-US"/>
        </w:rPr>
        <w:t xml:space="preserve"> </w:t>
      </w:r>
      <w:r w:rsidRPr="0099275B">
        <w:rPr>
          <w:lang w:val="en-US"/>
        </w:rPr>
        <w:t>of References for Languages (CEFR) and the task-based approa</w:t>
      </w:r>
      <w:r w:rsidRPr="0099275B">
        <w:rPr>
          <w:lang w:val="en-US"/>
        </w:rPr>
        <w:t>ches</w:t>
      </w:r>
    </w:p>
    <w:p w14:paraId="1C0E6313" w14:textId="77777777" w:rsidR="00B70E05" w:rsidRPr="0099275B" w:rsidRDefault="00360DA3" w:rsidP="0099275B">
      <w:pPr>
        <w:pStyle w:val="ListParagraph"/>
        <w:numPr>
          <w:ilvl w:val="0"/>
          <w:numId w:val="2"/>
        </w:numPr>
        <w:spacing w:before="240" w:after="240"/>
        <w:jc w:val="both"/>
        <w:rPr>
          <w:lang w:val="en-US"/>
        </w:rPr>
      </w:pPr>
      <w:r w:rsidRPr="0099275B">
        <w:rPr>
          <w:lang w:val="en-US"/>
        </w:rPr>
        <w:t xml:space="preserve">formative assessment and assessment of language </w:t>
      </w:r>
      <w:proofErr w:type="gramStart"/>
      <w:r w:rsidRPr="0099275B">
        <w:rPr>
          <w:lang w:val="en-US"/>
        </w:rPr>
        <w:t>skills ;</w:t>
      </w:r>
      <w:proofErr w:type="gramEnd"/>
    </w:p>
    <w:p w14:paraId="6EFB8613" w14:textId="77777777" w:rsidR="00B70E05" w:rsidRPr="0099275B" w:rsidRDefault="00360DA3" w:rsidP="0099275B">
      <w:pPr>
        <w:pStyle w:val="ListParagraph"/>
        <w:numPr>
          <w:ilvl w:val="0"/>
          <w:numId w:val="2"/>
        </w:numPr>
        <w:spacing w:before="240" w:after="240"/>
        <w:jc w:val="both"/>
        <w:rPr>
          <w:lang w:val="en-US"/>
        </w:rPr>
      </w:pPr>
      <w:r w:rsidRPr="0099275B">
        <w:rPr>
          <w:lang w:val="en-US"/>
        </w:rPr>
        <w:t xml:space="preserve">distance learning and a </w:t>
      </w:r>
      <w:proofErr w:type="spellStart"/>
      <w:r w:rsidRPr="0099275B">
        <w:rPr>
          <w:lang w:val="en-US"/>
        </w:rPr>
        <w:t>reflexion</w:t>
      </w:r>
      <w:proofErr w:type="spellEnd"/>
      <w:r w:rsidRPr="0099275B">
        <w:rPr>
          <w:lang w:val="en-US"/>
        </w:rPr>
        <w:t xml:space="preserve"> on the uses of pedagogical </w:t>
      </w:r>
      <w:proofErr w:type="gramStart"/>
      <w:r w:rsidRPr="0099275B">
        <w:rPr>
          <w:lang w:val="en-US"/>
        </w:rPr>
        <w:t>engineering ;</w:t>
      </w:r>
      <w:proofErr w:type="gramEnd"/>
    </w:p>
    <w:p w14:paraId="42536D41" w14:textId="77777777" w:rsidR="00B70E05" w:rsidRPr="0099275B" w:rsidRDefault="00360DA3" w:rsidP="0099275B">
      <w:pPr>
        <w:pStyle w:val="ListParagraph"/>
        <w:numPr>
          <w:ilvl w:val="0"/>
          <w:numId w:val="2"/>
        </w:numPr>
        <w:spacing w:before="240" w:after="240"/>
        <w:jc w:val="both"/>
        <w:rPr>
          <w:lang w:val="en-US"/>
        </w:rPr>
      </w:pPr>
      <w:r w:rsidRPr="0099275B">
        <w:rPr>
          <w:lang w:val="en-US"/>
        </w:rPr>
        <w:t xml:space="preserve">language testing and certification in foreign </w:t>
      </w:r>
      <w:proofErr w:type="gramStart"/>
      <w:r w:rsidRPr="0099275B">
        <w:rPr>
          <w:lang w:val="en-US"/>
        </w:rPr>
        <w:t>languages ;</w:t>
      </w:r>
      <w:proofErr w:type="gramEnd"/>
    </w:p>
    <w:p w14:paraId="15933540" w14:textId="77777777" w:rsidR="00B70E05" w:rsidRPr="0099275B" w:rsidRDefault="00360DA3" w:rsidP="0099275B">
      <w:pPr>
        <w:pStyle w:val="ListParagraph"/>
        <w:numPr>
          <w:ilvl w:val="0"/>
          <w:numId w:val="2"/>
        </w:numPr>
        <w:spacing w:before="240" w:after="240"/>
        <w:jc w:val="both"/>
        <w:rPr>
          <w:lang w:val="en-US"/>
        </w:rPr>
      </w:pPr>
      <w:r w:rsidRPr="0099275B">
        <w:rPr>
          <w:lang w:val="en-US"/>
        </w:rPr>
        <w:t>general and applied linguistics: this field of expertise will</w:t>
      </w:r>
      <w:r w:rsidRPr="0099275B">
        <w:rPr>
          <w:lang w:val="en-US"/>
        </w:rPr>
        <w:t xml:space="preserve"> enable an exchange of views between applied linguistics and language acquisition, on the one hand, and a reflection on the language system and language in use in general (morpho-</w:t>
      </w:r>
      <w:proofErr w:type="spellStart"/>
      <w:proofErr w:type="gramStart"/>
      <w:r w:rsidRPr="0099275B">
        <w:rPr>
          <w:lang w:val="en-US"/>
        </w:rPr>
        <w:t>syntax,verbal</w:t>
      </w:r>
      <w:proofErr w:type="spellEnd"/>
      <w:proofErr w:type="gramEnd"/>
      <w:r w:rsidRPr="0099275B">
        <w:rPr>
          <w:lang w:val="en-US"/>
        </w:rPr>
        <w:t xml:space="preserve"> interaction, etc.), on the other hand.</w:t>
      </w:r>
    </w:p>
    <w:p w14:paraId="4B6E9B89" w14:textId="77777777" w:rsidR="00B70E05" w:rsidRPr="0099275B" w:rsidRDefault="00360DA3">
      <w:pPr>
        <w:spacing w:before="240" w:after="240"/>
        <w:jc w:val="both"/>
        <w:rPr>
          <w:b/>
          <w:bCs/>
          <w:lang w:val="en-US"/>
        </w:rPr>
      </w:pPr>
      <w:r w:rsidRPr="0099275B">
        <w:rPr>
          <w:b/>
          <w:bCs/>
          <w:lang w:val="en-US"/>
        </w:rPr>
        <w:t>M</w:t>
      </w:r>
      <w:r w:rsidRPr="0099275B">
        <w:rPr>
          <w:b/>
          <w:bCs/>
          <w:lang w:val="en-US"/>
        </w:rPr>
        <w:t>issions</w:t>
      </w:r>
    </w:p>
    <w:p w14:paraId="6D51B4F4" w14:textId="77777777" w:rsidR="00B70E05" w:rsidRPr="0099275B" w:rsidRDefault="00360DA3" w:rsidP="0099275B">
      <w:pPr>
        <w:pStyle w:val="ListParagraph"/>
        <w:numPr>
          <w:ilvl w:val="0"/>
          <w:numId w:val="3"/>
        </w:numPr>
        <w:spacing w:before="240" w:after="240"/>
        <w:jc w:val="both"/>
        <w:rPr>
          <w:lang w:val="en-US"/>
        </w:rPr>
      </w:pPr>
      <w:r w:rsidRPr="0099275B">
        <w:rPr>
          <w:lang w:val="en-US"/>
        </w:rPr>
        <w:t xml:space="preserve">To be a source </w:t>
      </w:r>
      <w:r w:rsidRPr="0099275B">
        <w:rPr>
          <w:lang w:val="en-US"/>
        </w:rPr>
        <w:t xml:space="preserve">of proposals for concrete improvements to the test formats and the test taking methods at the three levels of CLES certification: CLES B1, CLES B2 and CLES </w:t>
      </w:r>
      <w:proofErr w:type="gramStart"/>
      <w:r w:rsidRPr="0099275B">
        <w:rPr>
          <w:lang w:val="en-US"/>
        </w:rPr>
        <w:t>C1;</w:t>
      </w:r>
      <w:proofErr w:type="gramEnd"/>
    </w:p>
    <w:p w14:paraId="7297DAD7" w14:textId="77777777" w:rsidR="00B70E05" w:rsidRPr="0099275B" w:rsidRDefault="00360DA3" w:rsidP="0099275B">
      <w:pPr>
        <w:pStyle w:val="ListParagraph"/>
        <w:numPr>
          <w:ilvl w:val="0"/>
          <w:numId w:val="3"/>
        </w:numPr>
        <w:spacing w:before="240" w:after="240"/>
        <w:jc w:val="both"/>
        <w:rPr>
          <w:lang w:val="en-US"/>
        </w:rPr>
      </w:pPr>
      <w:r w:rsidRPr="0099275B">
        <w:rPr>
          <w:lang w:val="en-US"/>
        </w:rPr>
        <w:lastRenderedPageBreak/>
        <w:t>to work in a comparative perspective in order to highlight the strengths and weaknesses of the d</w:t>
      </w:r>
      <w:r w:rsidRPr="0099275B">
        <w:rPr>
          <w:lang w:val="en-US"/>
        </w:rPr>
        <w:t xml:space="preserve">ifferent certifications and to suggest improvements for the CLES </w:t>
      </w:r>
      <w:proofErr w:type="gramStart"/>
      <w:r w:rsidRPr="0099275B">
        <w:rPr>
          <w:lang w:val="en-US"/>
        </w:rPr>
        <w:t>certification;</w:t>
      </w:r>
      <w:proofErr w:type="gramEnd"/>
    </w:p>
    <w:p w14:paraId="46B36104" w14:textId="77777777" w:rsidR="00B70E05" w:rsidRPr="0099275B" w:rsidRDefault="00360DA3" w:rsidP="0099275B">
      <w:pPr>
        <w:pStyle w:val="ListParagraph"/>
        <w:numPr>
          <w:ilvl w:val="0"/>
          <w:numId w:val="3"/>
        </w:numPr>
        <w:spacing w:before="240" w:after="240"/>
        <w:jc w:val="both"/>
        <w:rPr>
          <w:lang w:val="en-US"/>
        </w:rPr>
      </w:pPr>
      <w:r w:rsidRPr="0099275B">
        <w:rPr>
          <w:lang w:val="en-US"/>
        </w:rPr>
        <w:t xml:space="preserve">to provide a scientific perspective to guarantee the adequacy between the CEFR level targeted by the CLES certification and the language skills of the test </w:t>
      </w:r>
      <w:proofErr w:type="gramStart"/>
      <w:r w:rsidRPr="0099275B">
        <w:rPr>
          <w:lang w:val="en-US"/>
        </w:rPr>
        <w:t>takers;</w:t>
      </w:r>
      <w:proofErr w:type="gramEnd"/>
    </w:p>
    <w:p w14:paraId="6A9DBA7B" w14:textId="77777777" w:rsidR="00B70E05" w:rsidRPr="0099275B" w:rsidRDefault="00360DA3" w:rsidP="0099275B">
      <w:pPr>
        <w:pStyle w:val="ListParagraph"/>
        <w:numPr>
          <w:ilvl w:val="0"/>
          <w:numId w:val="3"/>
        </w:numPr>
        <w:spacing w:before="240" w:after="240"/>
        <w:jc w:val="both"/>
        <w:rPr>
          <w:lang w:val="en-US"/>
        </w:rPr>
      </w:pPr>
      <w:r w:rsidRPr="0099275B">
        <w:rPr>
          <w:lang w:val="en-US"/>
        </w:rPr>
        <w:t xml:space="preserve">to evaluate </w:t>
      </w:r>
      <w:r w:rsidRPr="0099275B">
        <w:rPr>
          <w:lang w:val="en-US"/>
        </w:rPr>
        <w:t xml:space="preserve">the best ways of implementing a computer-assisted version of the CLES </w:t>
      </w:r>
      <w:proofErr w:type="gramStart"/>
      <w:r w:rsidRPr="0099275B">
        <w:rPr>
          <w:lang w:val="en-US"/>
        </w:rPr>
        <w:t>tests;</w:t>
      </w:r>
      <w:proofErr w:type="gramEnd"/>
    </w:p>
    <w:p w14:paraId="4007ED54" w14:textId="77777777" w:rsidR="00B70E05" w:rsidRPr="0099275B" w:rsidRDefault="00360DA3" w:rsidP="0099275B">
      <w:pPr>
        <w:pStyle w:val="ListParagraph"/>
        <w:numPr>
          <w:ilvl w:val="0"/>
          <w:numId w:val="3"/>
        </w:numPr>
        <w:spacing w:before="240" w:after="240"/>
        <w:jc w:val="both"/>
        <w:rPr>
          <w:lang w:val="en-US"/>
        </w:rPr>
      </w:pPr>
      <w:r w:rsidRPr="0099275B">
        <w:rPr>
          <w:lang w:val="en-US"/>
        </w:rPr>
        <w:t xml:space="preserve">to make proposals concerning the correlation of CLES tests to the CEFR </w:t>
      </w:r>
      <w:proofErr w:type="gramStart"/>
      <w:r w:rsidRPr="0099275B">
        <w:rPr>
          <w:lang w:val="en-US"/>
        </w:rPr>
        <w:t>levels;</w:t>
      </w:r>
      <w:proofErr w:type="gramEnd"/>
    </w:p>
    <w:p w14:paraId="0B2897E5" w14:textId="77777777" w:rsidR="00B70E05" w:rsidRPr="0099275B" w:rsidRDefault="00360DA3" w:rsidP="0099275B">
      <w:pPr>
        <w:pStyle w:val="ListParagraph"/>
        <w:numPr>
          <w:ilvl w:val="0"/>
          <w:numId w:val="3"/>
        </w:numPr>
        <w:spacing w:before="240" w:after="240"/>
        <w:jc w:val="both"/>
        <w:rPr>
          <w:lang w:val="en-US"/>
        </w:rPr>
      </w:pPr>
      <w:r w:rsidRPr="0099275B">
        <w:rPr>
          <w:lang w:val="en-US"/>
        </w:rPr>
        <w:t>to study the possibility of assessing several CEFR levels with the same test, for example the possib</w:t>
      </w:r>
      <w:r w:rsidRPr="0099275B">
        <w:rPr>
          <w:lang w:val="en-US"/>
        </w:rPr>
        <w:t xml:space="preserve">ility of awarding the B2 </w:t>
      </w:r>
      <w:proofErr w:type="gramStart"/>
      <w:r w:rsidRPr="0099275B">
        <w:rPr>
          <w:lang w:val="en-US"/>
        </w:rPr>
        <w:t>level  with</w:t>
      </w:r>
      <w:proofErr w:type="gramEnd"/>
      <w:r w:rsidRPr="0099275B">
        <w:rPr>
          <w:lang w:val="en-US"/>
        </w:rPr>
        <w:t xml:space="preserve"> a test aimed at the C1 level. The Scientific Committee will highlight possible changes that this new perspective implies for the current test </w:t>
      </w:r>
      <w:proofErr w:type="gramStart"/>
      <w:r w:rsidRPr="0099275B">
        <w:rPr>
          <w:lang w:val="en-US"/>
        </w:rPr>
        <w:t>format;</w:t>
      </w:r>
      <w:proofErr w:type="gramEnd"/>
    </w:p>
    <w:p w14:paraId="2F57E0A4" w14:textId="77777777" w:rsidR="00B70E05" w:rsidRPr="0099275B" w:rsidRDefault="00360DA3" w:rsidP="0099275B">
      <w:pPr>
        <w:pStyle w:val="ListParagraph"/>
        <w:numPr>
          <w:ilvl w:val="0"/>
          <w:numId w:val="3"/>
        </w:numPr>
        <w:spacing w:before="240" w:after="240"/>
        <w:jc w:val="both"/>
        <w:rPr>
          <w:lang w:val="en-US"/>
        </w:rPr>
      </w:pPr>
      <w:r w:rsidRPr="0099275B">
        <w:rPr>
          <w:lang w:val="en-US"/>
        </w:rPr>
        <w:t>to provide advice and proposals on the integration of an A2 level ass</w:t>
      </w:r>
      <w:r w:rsidRPr="0099275B">
        <w:rPr>
          <w:lang w:val="en-US"/>
        </w:rPr>
        <w:t>essment.</w:t>
      </w:r>
    </w:p>
    <w:p w14:paraId="598E0040" w14:textId="77777777" w:rsidR="0099275B" w:rsidRDefault="0099275B">
      <w:pPr>
        <w:spacing w:before="240" w:after="240"/>
        <w:jc w:val="both"/>
        <w:rPr>
          <w:b/>
          <w:lang w:val="en-US"/>
        </w:rPr>
      </w:pPr>
    </w:p>
    <w:p w14:paraId="5951D31C" w14:textId="4F4D0A39" w:rsidR="00B70E05" w:rsidRPr="00F2350C" w:rsidRDefault="00360DA3">
      <w:pPr>
        <w:spacing w:before="240" w:after="240"/>
        <w:jc w:val="both"/>
        <w:rPr>
          <w:b/>
          <w:lang w:val="en-US"/>
        </w:rPr>
      </w:pPr>
      <w:r w:rsidRPr="00F2350C">
        <w:rPr>
          <w:b/>
          <w:lang w:val="en-US"/>
        </w:rPr>
        <w:t>C</w:t>
      </w:r>
      <w:r w:rsidRPr="00F2350C">
        <w:rPr>
          <w:b/>
          <w:lang w:val="en-US"/>
        </w:rPr>
        <w:t>onditions of application:</w:t>
      </w:r>
    </w:p>
    <w:p w14:paraId="331CC9B7" w14:textId="37AC8565" w:rsidR="00B70E05" w:rsidRPr="00F2350C" w:rsidRDefault="00360DA3">
      <w:pPr>
        <w:spacing w:before="240" w:after="240"/>
        <w:jc w:val="both"/>
        <w:rPr>
          <w:lang w:val="en-US"/>
        </w:rPr>
      </w:pPr>
      <w:r w:rsidRPr="00F2350C">
        <w:rPr>
          <w:lang w:val="en-US"/>
        </w:rPr>
        <w:t>Please send a CV and a short motivation letter to the following two email addresses before January 27</w:t>
      </w:r>
      <w:r w:rsidRPr="0099275B">
        <w:rPr>
          <w:vertAlign w:val="superscript"/>
          <w:lang w:val="en-US"/>
        </w:rPr>
        <w:t>th</w:t>
      </w:r>
      <w:r w:rsidR="0099275B">
        <w:rPr>
          <w:lang w:val="en-US"/>
        </w:rPr>
        <w:t>:</w:t>
      </w:r>
    </w:p>
    <w:p w14:paraId="72734493" w14:textId="77777777" w:rsidR="00B70E05" w:rsidRPr="00F2350C" w:rsidRDefault="00360DA3">
      <w:pPr>
        <w:spacing w:before="240" w:after="240"/>
        <w:jc w:val="both"/>
        <w:rPr>
          <w:lang w:val="en-US"/>
        </w:rPr>
      </w:pPr>
      <w:hyperlink r:id="rId8">
        <w:r w:rsidRPr="00F2350C">
          <w:rPr>
            <w:color w:val="1155CC"/>
            <w:u w:val="single"/>
            <w:lang w:val="en-US"/>
          </w:rPr>
          <w:t>coordination-nationale@certification-cles.fr</w:t>
        </w:r>
      </w:hyperlink>
    </w:p>
    <w:p w14:paraId="4B1AA61A" w14:textId="77777777" w:rsidR="00B70E05" w:rsidRPr="00F2350C" w:rsidRDefault="00360DA3">
      <w:pPr>
        <w:spacing w:before="240" w:after="240"/>
        <w:jc w:val="both"/>
        <w:rPr>
          <w:lang w:val="en-US"/>
        </w:rPr>
      </w:pPr>
      <w:hyperlink r:id="rId9">
        <w:r w:rsidRPr="00F2350C">
          <w:rPr>
            <w:color w:val="1155CC"/>
            <w:u w:val="single"/>
            <w:lang w:val="en-US"/>
          </w:rPr>
          <w:t>Marie-Helene.Fries@univ-grenoble-alpes.fr</w:t>
        </w:r>
      </w:hyperlink>
    </w:p>
    <w:p w14:paraId="58630019" w14:textId="77777777" w:rsidR="00B70E05" w:rsidRPr="00F2350C" w:rsidRDefault="00360DA3">
      <w:pPr>
        <w:spacing w:before="240" w:after="240"/>
        <w:jc w:val="both"/>
        <w:rPr>
          <w:lang w:val="en-US"/>
        </w:rPr>
      </w:pPr>
      <w:r w:rsidRPr="00F2350C">
        <w:rPr>
          <w:lang w:val="en-US"/>
        </w:rPr>
        <w:t>Individual answers to all applicants will be sent by the end of February 2023 at the latest.</w:t>
      </w:r>
    </w:p>
    <w:p w14:paraId="6277136F" w14:textId="77777777" w:rsidR="00B70E05" w:rsidRPr="00F2350C" w:rsidRDefault="00B70E05">
      <w:pPr>
        <w:spacing w:before="240" w:after="240"/>
        <w:jc w:val="both"/>
        <w:rPr>
          <w:lang w:val="en-US"/>
        </w:rPr>
      </w:pPr>
    </w:p>
    <w:p w14:paraId="0D316258" w14:textId="77777777" w:rsidR="00B70E05" w:rsidRPr="00F2350C" w:rsidRDefault="00B70E05">
      <w:pPr>
        <w:spacing w:before="240" w:after="240"/>
        <w:jc w:val="both"/>
        <w:rPr>
          <w:lang w:val="en-US"/>
        </w:rPr>
      </w:pPr>
    </w:p>
    <w:p w14:paraId="3A96755A" w14:textId="7E595378" w:rsidR="00700430" w:rsidRDefault="00700430">
      <w:pPr>
        <w:rPr>
          <w:lang w:val="en-US"/>
        </w:rPr>
      </w:pPr>
      <w:r>
        <w:rPr>
          <w:lang w:val="en-US"/>
        </w:rPr>
        <w:br w:type="page"/>
      </w:r>
    </w:p>
    <w:p w14:paraId="1FD8D7B9" w14:textId="77777777" w:rsidR="00700430" w:rsidRDefault="00700430" w:rsidP="00700430">
      <w:pPr>
        <w:spacing w:before="240" w:after="240"/>
        <w:jc w:val="center"/>
        <w:rPr>
          <w:b/>
        </w:rPr>
      </w:pPr>
      <w:r>
        <w:rPr>
          <w:b/>
          <w:noProof/>
        </w:rPr>
        <w:lastRenderedPageBreak/>
        <w:drawing>
          <wp:anchor distT="0" distB="0" distL="114300" distR="114300" simplePos="0" relativeHeight="251661312" behindDoc="0" locked="0" layoutInCell="1" allowOverlap="1" wp14:anchorId="1E7EBF43" wp14:editId="7F7C2169">
            <wp:simplePos x="0" y="0"/>
            <wp:positionH relativeFrom="column">
              <wp:posOffset>162560</wp:posOffset>
            </wp:positionH>
            <wp:positionV relativeFrom="paragraph">
              <wp:posOffset>0</wp:posOffset>
            </wp:positionV>
            <wp:extent cx="1080135" cy="1080135"/>
            <wp:effectExtent l="0" t="0" r="5715"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Appel à candidature pour le comité scientifique </w:t>
      </w:r>
    </w:p>
    <w:p w14:paraId="5CD8A0C8" w14:textId="77777777" w:rsidR="00700430" w:rsidRDefault="00700430" w:rsidP="00700430">
      <w:pPr>
        <w:spacing w:before="240" w:after="240"/>
        <w:jc w:val="center"/>
        <w:rPr>
          <w:b/>
        </w:rPr>
      </w:pPr>
      <w:proofErr w:type="gramStart"/>
      <w:r>
        <w:rPr>
          <w:b/>
        </w:rPr>
        <w:t>du</w:t>
      </w:r>
      <w:proofErr w:type="gramEnd"/>
      <w:r>
        <w:rPr>
          <w:b/>
        </w:rPr>
        <w:t xml:space="preserve"> Certificat de compétences en langues de l’enseignement supérieur (CLES)</w:t>
      </w:r>
    </w:p>
    <w:p w14:paraId="7D9D0AEB" w14:textId="77777777" w:rsidR="00700430" w:rsidRDefault="00700430" w:rsidP="00700430">
      <w:pPr>
        <w:spacing w:before="240" w:after="240"/>
        <w:jc w:val="both"/>
      </w:pPr>
    </w:p>
    <w:p w14:paraId="0CB8D9A7" w14:textId="77777777" w:rsidR="00700430" w:rsidRDefault="00700430" w:rsidP="00700430">
      <w:pPr>
        <w:spacing w:before="240" w:after="240"/>
        <w:jc w:val="both"/>
      </w:pPr>
      <w:r>
        <w:t>Afin de renforcer l’assise scientifique du Certificat de compétences en langues de l’enseignement supérieur, la Coordination nationale du CLES lance un appel à candidature dans le but de renouveler son comité scientifique. Cet appel à candidature s’adresse aux enseignants-chercheurs ou aux professionnels de l’évaluation qui souhaiteraient en faire partie et apporter leur expertise à la certification CLES.</w:t>
      </w:r>
    </w:p>
    <w:p w14:paraId="2A828DF2" w14:textId="77777777" w:rsidR="00700430" w:rsidRDefault="00700430" w:rsidP="00700430">
      <w:pPr>
        <w:spacing w:before="240" w:after="240"/>
        <w:jc w:val="both"/>
      </w:pPr>
      <w:r>
        <w:t xml:space="preserve">Le comité scientifique, piloté par </w:t>
      </w:r>
      <w:proofErr w:type="spellStart"/>
      <w:proofErr w:type="gramStart"/>
      <w:r>
        <w:t>un.e</w:t>
      </w:r>
      <w:proofErr w:type="spellEnd"/>
      <w:proofErr w:type="gramEnd"/>
      <w:r>
        <w:t xml:space="preserve"> </w:t>
      </w:r>
      <w:proofErr w:type="spellStart"/>
      <w:r>
        <w:t>professeur.e</w:t>
      </w:r>
      <w:proofErr w:type="spellEnd"/>
      <w:r>
        <w:t xml:space="preserve"> des universités, sera composé d’au moins dix membres, spécialisés dans les domaines de l’évaluation, de la linguistique ou de la didactique des langues étrangères. Les membres du Comité d’orientation stratégique du CLES y siègent en tant qu’invités permanents. Des représentants du Comité de pilotage du CLES – et en particulier les directeurs adjoints – peuvent également y être invités en tant que de besoin.</w:t>
      </w:r>
    </w:p>
    <w:p w14:paraId="6D8C522E" w14:textId="77777777" w:rsidR="00700430" w:rsidRDefault="00700430" w:rsidP="00700430">
      <w:pPr>
        <w:spacing w:before="240" w:after="240"/>
        <w:jc w:val="both"/>
      </w:pPr>
      <w:r>
        <w:t>Le Comité scientifique du CLES se réunira une fois par an, en présentiel ou en visio-conférence. Les frais de mission de ses membres seront pris en charge par la Coordination nationale du CLES. Les deux langues de travail du comité scientifique seront l’anglais et le français.</w:t>
      </w:r>
    </w:p>
    <w:p w14:paraId="3B39A3AD" w14:textId="77777777" w:rsidR="00700430" w:rsidRDefault="00700430" w:rsidP="00700430">
      <w:pPr>
        <w:spacing w:before="240" w:after="240"/>
        <w:jc w:val="both"/>
        <w:rPr>
          <w:b/>
        </w:rPr>
      </w:pPr>
      <w:r>
        <w:rPr>
          <w:b/>
        </w:rPr>
        <w:t>Compétences et connaissances requises</w:t>
      </w:r>
    </w:p>
    <w:p w14:paraId="2D48EC28" w14:textId="77777777" w:rsidR="00700430" w:rsidRDefault="00700430" w:rsidP="00700430">
      <w:pPr>
        <w:spacing w:before="240" w:after="240"/>
        <w:jc w:val="both"/>
      </w:pPr>
      <w:r>
        <w:t>Il est attendu des membres du comité scientifique qu’ils apportent leurs compétences dans un ou plusieurs des domaines répertoriés ci-dessous :</w:t>
      </w:r>
    </w:p>
    <w:p w14:paraId="619878DF" w14:textId="77777777" w:rsidR="00700430" w:rsidRDefault="00700430" w:rsidP="00700430">
      <w:pPr>
        <w:numPr>
          <w:ilvl w:val="0"/>
          <w:numId w:val="1"/>
        </w:numPr>
        <w:spacing w:before="240"/>
        <w:jc w:val="both"/>
      </w:pPr>
      <w:proofErr w:type="gramStart"/>
      <w:r>
        <w:t>connaissance</w:t>
      </w:r>
      <w:proofErr w:type="gramEnd"/>
      <w:r>
        <w:t xml:space="preserve"> approfondie du CECRL et de l’approche actionnelle ;</w:t>
      </w:r>
    </w:p>
    <w:p w14:paraId="3161E1A6" w14:textId="77777777" w:rsidR="00700430" w:rsidRDefault="00700430" w:rsidP="00700430">
      <w:pPr>
        <w:numPr>
          <w:ilvl w:val="0"/>
          <w:numId w:val="1"/>
        </w:numPr>
        <w:jc w:val="both"/>
      </w:pPr>
      <w:proofErr w:type="gramStart"/>
      <w:r>
        <w:t>évaluation</w:t>
      </w:r>
      <w:proofErr w:type="gramEnd"/>
      <w:r>
        <w:t xml:space="preserve"> formative et certificative ;</w:t>
      </w:r>
    </w:p>
    <w:p w14:paraId="131A6098" w14:textId="77777777" w:rsidR="00700430" w:rsidRDefault="00700430" w:rsidP="00700430">
      <w:pPr>
        <w:numPr>
          <w:ilvl w:val="0"/>
          <w:numId w:val="1"/>
        </w:numPr>
        <w:jc w:val="both"/>
      </w:pPr>
      <w:proofErr w:type="gramStart"/>
      <w:r>
        <w:t>ingénierie</w:t>
      </w:r>
      <w:proofErr w:type="gramEnd"/>
      <w:r>
        <w:t xml:space="preserve"> de la pédagogie à distance et </w:t>
      </w:r>
      <w:r>
        <w:rPr>
          <w:sz w:val="24"/>
          <w:szCs w:val="24"/>
          <w:shd w:val="clear" w:color="auto" w:fill="FDFCFA"/>
        </w:rPr>
        <w:t>réflexion sur les usages du numérique pédagogique ;</w:t>
      </w:r>
    </w:p>
    <w:p w14:paraId="75F85F0A" w14:textId="77777777" w:rsidR="00700430" w:rsidRDefault="00700430" w:rsidP="00700430">
      <w:pPr>
        <w:numPr>
          <w:ilvl w:val="0"/>
          <w:numId w:val="1"/>
        </w:numPr>
        <w:jc w:val="both"/>
      </w:pPr>
      <w:proofErr w:type="gramStart"/>
      <w:r>
        <w:t>tests</w:t>
      </w:r>
      <w:proofErr w:type="gramEnd"/>
      <w:r>
        <w:t xml:space="preserve"> de langue et certifications en langues étrangères ;</w:t>
      </w:r>
    </w:p>
    <w:p w14:paraId="5462E8D6" w14:textId="77777777" w:rsidR="00700430" w:rsidRDefault="00700430" w:rsidP="00700430">
      <w:pPr>
        <w:numPr>
          <w:ilvl w:val="0"/>
          <w:numId w:val="1"/>
        </w:numPr>
        <w:spacing w:after="240"/>
        <w:jc w:val="both"/>
      </w:pPr>
      <w:proofErr w:type="gramStart"/>
      <w:r>
        <w:t>linguistique</w:t>
      </w:r>
      <w:proofErr w:type="gramEnd"/>
      <w:r>
        <w:t xml:space="preserve"> générale et linguistique appliquée à une langue étrangère : cette expertise permettra de croiser les regards entre une réflexion purement didactique et une réflexion sur le système de la langue, ainsi que les fonctionnements langagiers en général ( morphosyntaxe, interactions verbales, etc.).</w:t>
      </w:r>
    </w:p>
    <w:p w14:paraId="718B2A4A" w14:textId="77777777" w:rsidR="00700430" w:rsidRDefault="00700430" w:rsidP="00700430">
      <w:pPr>
        <w:spacing w:before="240" w:after="240"/>
        <w:jc w:val="both"/>
        <w:rPr>
          <w:b/>
        </w:rPr>
      </w:pPr>
      <w:r>
        <w:rPr>
          <w:b/>
        </w:rPr>
        <w:t>Missions</w:t>
      </w:r>
    </w:p>
    <w:p w14:paraId="02E23CD7" w14:textId="77777777" w:rsidR="00700430" w:rsidRDefault="00700430" w:rsidP="00700430">
      <w:pPr>
        <w:numPr>
          <w:ilvl w:val="0"/>
          <w:numId w:val="1"/>
        </w:numPr>
        <w:spacing w:before="240"/>
        <w:jc w:val="both"/>
      </w:pPr>
      <w:proofErr w:type="gramStart"/>
      <w:r>
        <w:t>constituer</w:t>
      </w:r>
      <w:proofErr w:type="gramEnd"/>
      <w:r>
        <w:t xml:space="preserve"> une force de proposition visant à améliorer de manière concrète le format des épreuves et les modalités de passation existant dans les trois niveaux de la certification CLES : CLES B1, CLES B2 et CLES C1 ;</w:t>
      </w:r>
    </w:p>
    <w:p w14:paraId="3C44C392" w14:textId="77777777" w:rsidR="00700430" w:rsidRDefault="00700430" w:rsidP="00700430">
      <w:pPr>
        <w:numPr>
          <w:ilvl w:val="0"/>
          <w:numId w:val="1"/>
        </w:numPr>
        <w:jc w:val="both"/>
      </w:pPr>
      <w:proofErr w:type="gramStart"/>
      <w:r>
        <w:t>travailler</w:t>
      </w:r>
      <w:proofErr w:type="gramEnd"/>
      <w:r>
        <w:t xml:space="preserve"> dans une optique comparative afin de mettre en lumière les forces et les faiblesses des différentes certifications et de proposer des améliorations à la certification CLES ;</w:t>
      </w:r>
    </w:p>
    <w:p w14:paraId="350F8C1D" w14:textId="77777777" w:rsidR="00700430" w:rsidRDefault="00700430" w:rsidP="00700430">
      <w:pPr>
        <w:numPr>
          <w:ilvl w:val="0"/>
          <w:numId w:val="1"/>
        </w:numPr>
        <w:jc w:val="both"/>
      </w:pPr>
      <w:proofErr w:type="gramStart"/>
      <w:r>
        <w:lastRenderedPageBreak/>
        <w:t>apporter</w:t>
      </w:r>
      <w:proofErr w:type="gramEnd"/>
      <w:r>
        <w:t xml:space="preserve"> un éclairage scientifique pour garantir l’adéquation entre le niveau du Cadre européen commun de référence en langues (CECRL)  visé par la certification CLES et les compétences du candidat ;</w:t>
      </w:r>
    </w:p>
    <w:p w14:paraId="307EF75F" w14:textId="77777777" w:rsidR="00700430" w:rsidRDefault="00700430" w:rsidP="00700430">
      <w:pPr>
        <w:numPr>
          <w:ilvl w:val="0"/>
          <w:numId w:val="1"/>
        </w:numPr>
        <w:jc w:val="both"/>
      </w:pPr>
      <w:proofErr w:type="gramStart"/>
      <w:r>
        <w:t>évaluer</w:t>
      </w:r>
      <w:proofErr w:type="gramEnd"/>
      <w:r>
        <w:t xml:space="preserve"> les modalités de mise en œuvre du CLES assisté par ordinateur ;</w:t>
      </w:r>
    </w:p>
    <w:p w14:paraId="11E4D241" w14:textId="77777777" w:rsidR="00700430" w:rsidRDefault="00700430" w:rsidP="00700430">
      <w:pPr>
        <w:numPr>
          <w:ilvl w:val="0"/>
          <w:numId w:val="1"/>
        </w:numPr>
        <w:jc w:val="both"/>
      </w:pPr>
      <w:proofErr w:type="gramStart"/>
      <w:r>
        <w:t>formuler</w:t>
      </w:r>
      <w:proofErr w:type="gramEnd"/>
      <w:r>
        <w:t xml:space="preserve"> des propositions concernant la corrélation des épreuves du CLES aux niveaux du CECRL ;</w:t>
      </w:r>
    </w:p>
    <w:p w14:paraId="1262B9D1" w14:textId="77777777" w:rsidR="00700430" w:rsidRDefault="00700430" w:rsidP="00700430">
      <w:pPr>
        <w:numPr>
          <w:ilvl w:val="0"/>
          <w:numId w:val="1"/>
        </w:numPr>
        <w:jc w:val="both"/>
      </w:pPr>
      <w:proofErr w:type="gramStart"/>
      <w:r>
        <w:t>étudier</w:t>
      </w:r>
      <w:proofErr w:type="gramEnd"/>
      <w:r>
        <w:t xml:space="preserve"> la possibilité d’évaluer plusieurs niveaux à partir d’un même sujet, par exemple la possibilité de décerner le niveau B2 à partir d’une épreuve évaluant le niveau C1. Le comité scientifique mettra en évidence les modifications éventuelles impliquées par cette nouvelle perspective, quant au format actuel des </w:t>
      </w:r>
      <w:proofErr w:type="gramStart"/>
      <w:r>
        <w:t>épreuves;</w:t>
      </w:r>
      <w:proofErr w:type="gramEnd"/>
    </w:p>
    <w:p w14:paraId="707F5539" w14:textId="77777777" w:rsidR="00700430" w:rsidRDefault="00700430" w:rsidP="00700430">
      <w:pPr>
        <w:numPr>
          <w:ilvl w:val="0"/>
          <w:numId w:val="1"/>
        </w:numPr>
        <w:spacing w:after="240"/>
        <w:jc w:val="both"/>
      </w:pPr>
      <w:proofErr w:type="gramStart"/>
      <w:r>
        <w:t>formuler</w:t>
      </w:r>
      <w:proofErr w:type="gramEnd"/>
      <w:r>
        <w:t xml:space="preserve"> des conseils et des propositions sur l’intégration d’une évaluation du niveau A2.</w:t>
      </w:r>
    </w:p>
    <w:p w14:paraId="5FF564CA" w14:textId="77777777" w:rsidR="00700430" w:rsidRDefault="00700430" w:rsidP="00700430">
      <w:pPr>
        <w:spacing w:before="240" w:after="240"/>
        <w:jc w:val="both"/>
        <w:rPr>
          <w:b/>
        </w:rPr>
      </w:pPr>
      <w:r>
        <w:rPr>
          <w:b/>
        </w:rPr>
        <w:t>Modalités de candidature et de fonctionnement :</w:t>
      </w:r>
    </w:p>
    <w:p w14:paraId="6428879A" w14:textId="77777777" w:rsidR="00700430" w:rsidRDefault="00700430" w:rsidP="00700430">
      <w:pPr>
        <w:spacing w:before="240" w:after="240"/>
        <w:jc w:val="both"/>
      </w:pPr>
      <w:r>
        <w:t xml:space="preserve">Merci de bien vouloir envoyer un CV et une brève lettre de motivation, avant le 27 janvier 2023, aux deux adresses </w:t>
      </w:r>
      <w:proofErr w:type="gramStart"/>
      <w:r>
        <w:t>suivantes:</w:t>
      </w:r>
      <w:proofErr w:type="gramEnd"/>
    </w:p>
    <w:p w14:paraId="01E70035" w14:textId="77777777" w:rsidR="00700430" w:rsidRDefault="00360DA3" w:rsidP="00700430">
      <w:pPr>
        <w:spacing w:before="240" w:after="240"/>
        <w:jc w:val="both"/>
        <w:rPr>
          <w:highlight w:val="white"/>
        </w:rPr>
      </w:pPr>
      <w:hyperlink r:id="rId10">
        <w:r w:rsidR="00700430">
          <w:rPr>
            <w:highlight w:val="white"/>
          </w:rPr>
          <w:t>coordination-nationale@certification-cles.fr</w:t>
        </w:r>
      </w:hyperlink>
    </w:p>
    <w:p w14:paraId="15FF9BE4" w14:textId="77777777" w:rsidR="00700430" w:rsidRDefault="00360DA3" w:rsidP="00700430">
      <w:pPr>
        <w:spacing w:before="240" w:after="240"/>
        <w:jc w:val="both"/>
        <w:rPr>
          <w:highlight w:val="white"/>
        </w:rPr>
      </w:pPr>
      <w:hyperlink r:id="rId11">
        <w:r w:rsidR="00700430">
          <w:rPr>
            <w:highlight w:val="white"/>
          </w:rPr>
          <w:t>Marie-Helene.Fries@univ-grenoble-alpes.fr</w:t>
        </w:r>
      </w:hyperlink>
    </w:p>
    <w:p w14:paraId="0A0C3ADF" w14:textId="77777777" w:rsidR="00700430" w:rsidRDefault="00700430" w:rsidP="00700430">
      <w:pPr>
        <w:spacing w:before="240" w:after="240"/>
        <w:jc w:val="both"/>
        <w:rPr>
          <w:highlight w:val="white"/>
        </w:rPr>
      </w:pPr>
      <w:r>
        <w:rPr>
          <w:highlight w:val="white"/>
        </w:rPr>
        <w:t>Des réponses individuelles seront envoyées avant fin février 2023 à chaque collègue ayant candidaté.</w:t>
      </w:r>
    </w:p>
    <w:p w14:paraId="123B3A9B" w14:textId="77777777" w:rsidR="00700430" w:rsidRDefault="00700430" w:rsidP="00700430">
      <w:pPr>
        <w:spacing w:before="240" w:after="240"/>
        <w:jc w:val="both"/>
      </w:pPr>
    </w:p>
    <w:p w14:paraId="43E413CF" w14:textId="15A6ED40" w:rsidR="00B70E05" w:rsidRPr="00700430" w:rsidRDefault="00B70E05" w:rsidP="00700430">
      <w:pPr>
        <w:rPr>
          <w:b/>
          <w:lang w:val="fr-FR"/>
        </w:rPr>
      </w:pPr>
    </w:p>
    <w:sectPr w:rsidR="00B70E05" w:rsidRPr="00700430">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C325" w14:textId="77777777" w:rsidR="00360DA3" w:rsidRDefault="00360DA3" w:rsidP="00F2350C">
      <w:pPr>
        <w:spacing w:line="240" w:lineRule="auto"/>
      </w:pPr>
      <w:r>
        <w:separator/>
      </w:r>
    </w:p>
  </w:endnote>
  <w:endnote w:type="continuationSeparator" w:id="0">
    <w:p w14:paraId="1AA6F2C0" w14:textId="77777777" w:rsidR="00360DA3" w:rsidRDefault="00360DA3" w:rsidP="00F23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C338" w14:textId="77777777" w:rsidR="00F2350C" w:rsidRDefault="00F23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4834" w14:textId="77777777" w:rsidR="00F2350C" w:rsidRPr="00517961" w:rsidRDefault="00F2350C" w:rsidP="00F2350C">
    <w:pPr>
      <w:spacing w:line="230" w:lineRule="exact"/>
      <w:jc w:val="center"/>
      <w:rPr>
        <w:rFonts w:ascii="Verdana" w:hAnsi="Verdana"/>
        <w:sz w:val="18"/>
        <w:szCs w:val="18"/>
      </w:rPr>
    </w:pPr>
    <w:r w:rsidRPr="00517961">
      <w:rPr>
        <w:rFonts w:ascii="Verdana" w:hAnsi="Verdana"/>
        <w:sz w:val="18"/>
        <w:szCs w:val="18"/>
      </w:rPr>
      <w:t>Coordination nationale CLES</w:t>
    </w:r>
  </w:p>
  <w:p w14:paraId="0F0AD620" w14:textId="6934C666" w:rsidR="00F2350C" w:rsidRDefault="00F2350C" w:rsidP="00F2350C">
    <w:pPr>
      <w:pStyle w:val="Footer"/>
    </w:pPr>
    <w:r>
      <w:rPr>
        <w:rFonts w:ascii="Verdana" w:hAnsi="Verdana"/>
        <w:sz w:val="18"/>
        <w:szCs w:val="18"/>
      </w:rPr>
      <w:tab/>
    </w:r>
    <w:hyperlink r:id="rId1" w:history="1">
      <w:r w:rsidR="00660A5A" w:rsidRPr="006B3876">
        <w:rPr>
          <w:rStyle w:val="Hyperlink"/>
          <w:rFonts w:ascii="Verdana" w:hAnsi="Verdana"/>
          <w:sz w:val="18"/>
          <w:szCs w:val="18"/>
        </w:rPr>
        <w:t>www.certification-cles.fr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2189" w14:textId="77777777" w:rsidR="00F2350C" w:rsidRDefault="00F23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9D01" w14:textId="77777777" w:rsidR="00360DA3" w:rsidRDefault="00360DA3" w:rsidP="00F2350C">
      <w:pPr>
        <w:spacing w:line="240" w:lineRule="auto"/>
      </w:pPr>
      <w:r>
        <w:separator/>
      </w:r>
    </w:p>
  </w:footnote>
  <w:footnote w:type="continuationSeparator" w:id="0">
    <w:p w14:paraId="47B6FB7C" w14:textId="77777777" w:rsidR="00360DA3" w:rsidRDefault="00360DA3" w:rsidP="00F235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2DCE" w14:textId="77777777" w:rsidR="00F2350C" w:rsidRDefault="00F23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2583" w14:textId="77777777" w:rsidR="00F2350C" w:rsidRDefault="00F23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F1B6" w14:textId="77777777" w:rsidR="00F2350C" w:rsidRDefault="00F23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1046"/>
    <w:multiLevelType w:val="hybridMultilevel"/>
    <w:tmpl w:val="E25A34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5566F2E"/>
    <w:multiLevelType w:val="multilevel"/>
    <w:tmpl w:val="F73C5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A640BF"/>
    <w:multiLevelType w:val="hybridMultilevel"/>
    <w:tmpl w:val="49B4E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05"/>
    <w:rsid w:val="00084784"/>
    <w:rsid w:val="000C4080"/>
    <w:rsid w:val="00360DA3"/>
    <w:rsid w:val="00660A5A"/>
    <w:rsid w:val="00700430"/>
    <w:rsid w:val="0099275B"/>
    <w:rsid w:val="00B70E05"/>
    <w:rsid w:val="00D01096"/>
    <w:rsid w:val="00F2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3814"/>
  <w15:docId w15:val="{F4FDE746-105A-41D6-A183-53416334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2350C"/>
    <w:pPr>
      <w:tabs>
        <w:tab w:val="center" w:pos="4680"/>
        <w:tab w:val="right" w:pos="9360"/>
      </w:tabs>
      <w:spacing w:line="240" w:lineRule="auto"/>
    </w:pPr>
  </w:style>
  <w:style w:type="character" w:customStyle="1" w:styleId="HeaderChar">
    <w:name w:val="Header Char"/>
    <w:basedOn w:val="DefaultParagraphFont"/>
    <w:link w:val="Header"/>
    <w:uiPriority w:val="99"/>
    <w:rsid w:val="00F2350C"/>
  </w:style>
  <w:style w:type="paragraph" w:styleId="Footer">
    <w:name w:val="footer"/>
    <w:basedOn w:val="Normal"/>
    <w:link w:val="FooterChar"/>
    <w:uiPriority w:val="99"/>
    <w:unhideWhenUsed/>
    <w:rsid w:val="00F2350C"/>
    <w:pPr>
      <w:tabs>
        <w:tab w:val="center" w:pos="4680"/>
        <w:tab w:val="right" w:pos="9360"/>
      </w:tabs>
      <w:spacing w:line="240" w:lineRule="auto"/>
    </w:pPr>
  </w:style>
  <w:style w:type="character" w:customStyle="1" w:styleId="FooterChar">
    <w:name w:val="Footer Char"/>
    <w:basedOn w:val="DefaultParagraphFont"/>
    <w:link w:val="Footer"/>
    <w:uiPriority w:val="99"/>
    <w:rsid w:val="00F2350C"/>
  </w:style>
  <w:style w:type="character" w:styleId="Hyperlink">
    <w:name w:val="Hyperlink"/>
    <w:uiPriority w:val="99"/>
    <w:unhideWhenUsed/>
    <w:rsid w:val="00F2350C"/>
    <w:rPr>
      <w:color w:val="0000FF"/>
      <w:u w:val="single"/>
    </w:rPr>
  </w:style>
  <w:style w:type="character" w:customStyle="1" w:styleId="Heading1Char">
    <w:name w:val="Heading 1 Char"/>
    <w:link w:val="Heading1"/>
    <w:uiPriority w:val="9"/>
    <w:rsid w:val="00F2350C"/>
    <w:rPr>
      <w:sz w:val="40"/>
      <w:szCs w:val="40"/>
    </w:rPr>
  </w:style>
  <w:style w:type="character" w:styleId="UnresolvedMention">
    <w:name w:val="Unresolved Mention"/>
    <w:basedOn w:val="DefaultParagraphFont"/>
    <w:uiPriority w:val="99"/>
    <w:semiHidden/>
    <w:unhideWhenUsed/>
    <w:rsid w:val="00660A5A"/>
    <w:rPr>
      <w:color w:val="605E5C"/>
      <w:shd w:val="clear" w:color="auto" w:fill="E1DFDD"/>
    </w:rPr>
  </w:style>
  <w:style w:type="paragraph" w:styleId="ListParagraph">
    <w:name w:val="List Paragraph"/>
    <w:basedOn w:val="Normal"/>
    <w:uiPriority w:val="34"/>
    <w:qFormat/>
    <w:rsid w:val="00992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ordination-nationale@certification-cles.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e-Helene.Fries@univ-grenoble-alpes.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oordination-nationale@certification-cles.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rie-Helene.Fries@univ-grenoble-alpes.f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ertification-cl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Fries</dc:creator>
  <cp:lastModifiedBy>Bester Zaan</cp:lastModifiedBy>
  <cp:revision>3</cp:revision>
  <dcterms:created xsi:type="dcterms:W3CDTF">2023-01-06T11:47:00Z</dcterms:created>
  <dcterms:modified xsi:type="dcterms:W3CDTF">2023-01-09T10:43:00Z</dcterms:modified>
</cp:coreProperties>
</file>